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sdt>
        <w:sdtPr>
          <w:alias w:val="Practice or Provider Name"/>
          <w:tag w:val="Practice or Provider Name"/>
          <w:id w:val="2001"/>
          <w:placeholder>
            <w:docPart w:val="DefaultPlaceholder_-1854013440"/>
          </w:placeholder>
          <w:showingPlcHdr/>
          <w:text/>
        </w:sdtPr>
        <w:sdtContent>
          <w:r>
            <w:t>[Practice or Provider Name]</w:t>
          </w:r>
        </w:sdtContent>
      </w:sdt>
    </w:p>
    <w:p>
      <w:pPr>
        <w:pStyle w:val="Subtitle"/>
      </w:pPr>
      <w:sdt>
        <w:sdtPr>
          <w:alias w:val="Street Address"/>
          <w:tag w:val="Street Address"/>
          <w:id w:val="2002"/>
          <w:placeholder>
            <w:docPart w:val="DefaultPlaceholder_-1854013440"/>
          </w:placeholder>
          <w:showingPlcHdr/>
          <w:text/>
        </w:sdtPr>
        <w:sdtContent>
          <w:r>
            <w:t>[Street Address]</w:t>
          </w:r>
        </w:sdtContent>
      </w:sdt>
    </w:p>
    <w:p>
      <w:pPr>
        <w:pStyle w:val="Subtitle"/>
      </w:pPr>
      <w:sdt>
        <w:sdtPr>
          <w:alias w:val="City, State, ZIP Code"/>
          <w:tag w:val="City, State, ZIP Code"/>
          <w:id w:val="2003"/>
          <w:placeholder>
            <w:docPart w:val="DefaultPlaceholder_-1854013440"/>
          </w:placeholder>
          <w:showingPlcHdr/>
          <w:text/>
        </w:sdtPr>
        <w:sdtContent>
          <w:r>
            <w:t>[City, State, ZIP Code]</w:t>
          </w:r>
        </w:sdtContent>
      </w:sdt>
    </w:p>
    <w:p>
      <w:pPr>
        <w:pStyle w:val="Subtitle"/>
      </w:pPr>
      <w:r>
        <w:t xml:space="preserve">NPI: </w:t>
      </w:r>
      <w:sdt>
        <w:sdtPr>
          <w:alias w:val="NPI"/>
          <w:tag w:val="NPI"/>
          <w:id w:val="2004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  <w:r>
        <w:t xml:space="preserve"> Tax ID </w:t>
      </w:r>
      <w:sdt>
        <w:sdtPr>
          <w:alias w:val="Tax ID"/>
          <w:tag w:val="Tax ID"/>
          <w:id w:val="2005"/>
          <w:placeholder>
            <w:docPart w:val="DefaultPlaceholder_-1854013440"/>
          </w:placeholder>
          <w:showingPlcHdr/>
          <w:text/>
        </w:sdtPr>
        <w:sdtContent>
          <w:r>
            <w:t>[Tax ID]</w:t>
          </w:r>
        </w:sdtContent>
      </w:sdt>
    </w:p>
    <w:p>
      <w:pPr>
        <w:pStyle w:val="Subtitle"/>
      </w:pPr>
      <w:r>
        <w:t xml:space="preserve">Phone: </w:t>
      </w:r>
      <w:sdt>
        <w:sdtPr>
          <w:alias w:val="Phone Number"/>
          <w:tag w:val="Phone Number"/>
          <w:id w:val="2006"/>
          <w:placeholder>
            <w:docPart w:val="DefaultPlaceholder_-1854013440"/>
          </w:placeholder>
          <w:showingPlcHdr/>
          <w:text/>
        </w:sdtPr>
        <w:sdtContent>
          <w:r>
            <w:t>[Phone Number]</w:t>
          </w:r>
        </w:sdtContent>
      </w:sdt>
      <w:r>
        <w:t xml:space="preserve"> | Fax: </w:t>
      </w:r>
      <w:sdt>
        <w:sdtPr>
          <w:alias w:val="Fax Number"/>
          <w:tag w:val="Fax Number"/>
          <w:id w:val="2007"/>
          <w:placeholder>
            <w:docPart w:val="DefaultPlaceholder_-1854013440"/>
          </w:placeholder>
          <w:showingPlcHdr/>
          <w:text/>
        </w:sdtPr>
        <w:sdtContent>
          <w:r>
            <w:t>[Fax Number]</w:t>
          </w:r>
        </w:sdtContent>
      </w:sdt>
    </w:p>
    <w:p>
      <w:pPr>
        <w:pStyle w:val="Subtitle"/>
      </w:pPr>
      <w:r>
        <w:t xml:space="preserve">Email: </w:t>
      </w:r>
      <w:sdt>
        <w:sdtPr>
          <w:alias w:val="Email Address"/>
          <w:tag w:val="Email Address"/>
          <w:id w:val="2008"/>
          <w:placeholder>
            <w:docPart w:val="DefaultPlaceholder_-1854013440"/>
          </w:placeholder>
          <w:showingPlcHdr/>
          <w:text/>
        </w:sdtPr>
        <w:sdtContent>
          <w:r>
            <w:t>[Email Address]</w:t>
          </w:r>
        </w:sdtContent>
      </w:sdt>
    </w:p>
    <w:p>
      <w:pPr>
        <w:pStyle w:val="Subtitle"/>
      </w:pPr>
      <w:r>
        <w:t xml:space="preserve">Date: </w:t>
      </w:r>
      <w:sdt>
        <w:sdtPr>
          <w:alias w:val="MM/DD/YYYY"/>
          <w:tag w:val="MM/DD/YYYY"/>
          <w:id w:val="2009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</w:p>
    <w:p>
      <w:pPr>
        <w:pStyle w:val="Subtitle"/>
      </w:pPr>
      <w:r>
        <w:t>To:</w:t>
      </w:r>
    </w:p>
    <w:p>
      <w:pPr>
        <w:pStyle w:val="Subtitle"/>
      </w:pPr>
      <w:sdt>
        <w:sdtPr>
          <w:alias w:val="Insurance Company Name"/>
          <w:tag w:val="Insurance Company Name"/>
          <w:id w:val="2010"/>
          <w:placeholder>
            <w:docPart w:val="DefaultPlaceholder_-1854013440"/>
          </w:placeholder>
          <w:showingPlcHdr/>
          <w:text/>
        </w:sdtPr>
        <w:sdtContent>
          <w:r>
            <w:t>[Insurance Company Name]</w:t>
          </w:r>
        </w:sdtContent>
      </w:sdt>
    </w:p>
    <w:p>
      <w:pPr>
        <w:pStyle w:val="Subtitle"/>
      </w:pPr>
      <w:r>
        <w:t xml:space="preserve">Attn: </w:t>
      </w:r>
      <w:sdt>
        <w:sdtPr>
          <w:alias w:val="Claims/Appeals Department"/>
          <w:tag w:val="Claims/Appeals Department"/>
          <w:id w:val="2011"/>
          <w:placeholder>
            <w:docPart w:val="DefaultPlaceholder_-1854013440"/>
          </w:placeholder>
          <w:showingPlcHdr/>
          <w:text/>
        </w:sdtPr>
        <w:sdtContent>
          <w:r>
            <w:t>[Claims/Appeals Department]</w:t>
          </w:r>
        </w:sdtContent>
      </w:sdt>
    </w:p>
    <w:p>
      <w:pPr>
        <w:pStyle w:val="Subtitle"/>
      </w:pPr>
      <w:sdt>
        <w:sdtPr>
          <w:alias w:val="Insurance Company Address"/>
          <w:tag w:val="Insurance Company Address"/>
          <w:id w:val="2012"/>
          <w:placeholder>
            <w:docPart w:val="DefaultPlaceholder_-1854013440"/>
          </w:placeholder>
          <w:showingPlcHdr/>
          <w:text/>
        </w:sdtPr>
        <w:sdtContent>
          <w:r>
            <w:t>[Insurance Company Address]</w:t>
          </w:r>
        </w:sdtContent>
      </w:sdt>
    </w:p>
    <w:p>
      <w:pPr>
        <w:pStyle w:val="Subtitle"/>
      </w:pPr>
      <w:sdt>
        <w:sdtPr>
          <w:alias w:val="City, State, ZIP Code"/>
          <w:tag w:val="City, State, ZIP Code"/>
          <w:id w:val="2013"/>
          <w:placeholder>
            <w:docPart w:val="DefaultPlaceholder_-1854013440"/>
          </w:placeholder>
          <w:showingPlcHdr/>
          <w:text/>
        </w:sdtPr>
        <w:sdtContent>
          <w:r>
            <w:t>[City, State, ZIP Code]</w:t>
          </w:r>
        </w:sdtContent>
      </w:sdt>
    </w:p>
    <w:p>
      <w:pPr>
        <w:pStyle w:val="Subtitle"/>
      </w:pPr>
    </w:p>
    <w:p>
      <w:pPr>
        <w:pStyle w:val="Subtitle"/>
      </w:pPr>
      <w:r>
        <w:t>Re: Medical Claim Appeal</w:t>
      </w:r>
    </w:p>
    <w:p>
      <w:pPr>
        <w:pStyle w:val="Subtitle"/>
      </w:pPr>
      <w:r>
        <w:t xml:space="preserve">Patient: </w:t>
      </w:r>
      <w:sdt>
        <w:sdtPr>
          <w:alias w:val="Patient Name"/>
          <w:tag w:val="Patient Name"/>
          <w:id w:val="2014"/>
          <w:placeholder>
            <w:docPart w:val="DefaultPlaceholder_-1854013440"/>
          </w:placeholder>
          <w:showingPlcHdr/>
          <w:text/>
        </w:sdtPr>
        <w:sdtContent>
          <w:r>
            <w:t>[Patient Name]</w:t>
          </w:r>
        </w:sdtContent>
      </w:sdt>
    </w:p>
    <w:p>
      <w:pPr>
        <w:pStyle w:val="Subtitle"/>
      </w:pPr>
      <w:r>
        <w:t xml:space="preserve">DOB </w:t>
      </w:r>
      <w:sdt>
        <w:sdtPr>
          <w:alias w:val="MM/DD/YYYY"/>
          <w:tag w:val="MM/DD/YYYY"/>
          <w:id w:val="2015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  <w:r>
        <w:t xml:space="preserve">Member ID: </w:t>
      </w:r>
      <w:sdt>
        <w:sdtPr>
          <w:alias w:val="Member ID"/>
          <w:tag w:val="Member ID"/>
          <w:id w:val="2016"/>
          <w:placeholder>
            <w:docPart w:val="DefaultPlaceholder_-1854013440"/>
          </w:placeholder>
          <w:showingPlcHdr/>
          <w:text/>
        </w:sdtPr>
        <w:sdtContent>
          <w:r>
            <w:t>[Member ID]</w:t>
          </w:r>
        </w:sdtContent>
      </w:sdt>
    </w:p>
    <w:p>
      <w:pPr>
        <w:pStyle w:val="Subtitle"/>
      </w:pPr>
      <w:r>
        <w:t xml:space="preserve">Claim Number: </w:t>
      </w:r>
      <w:sdt>
        <w:sdtPr>
          <w:alias w:val="Claim Number"/>
          <w:tag w:val="Claim Number"/>
          <w:id w:val="2017"/>
          <w:placeholder>
            <w:docPart w:val="DefaultPlaceholder_-1854013440"/>
          </w:placeholder>
          <w:showingPlcHdr/>
          <w:text/>
        </w:sdtPr>
        <w:sdtContent>
          <w:r>
            <w:t>[Claim Number]</w:t>
          </w:r>
        </w:sdtContent>
      </w:sdt>
    </w:p>
    <w:p>
      <w:pPr>
        <w:pStyle w:val="Subtitle"/>
      </w:pPr>
      <w:r>
        <w:t xml:space="preserve">Date of Service: </w:t>
      </w:r>
      <w:sdt>
        <w:sdtPr>
          <w:alias w:val="MM/DD/YYYY"/>
          <w:tag w:val="MM/DD/YYYY"/>
          <w:id w:val="2018"/>
          <w:placeholder>
            <w:docPart w:val="DefaultPlaceholder_-1854013440"/>
          </w:placeholder>
          <w:showingPlcHdr/>
          <w:text/>
        </w:sdtPr>
        <w:sdtContent>
          <w:r>
            <w:t>[MM/DD/YYYY]</w:t>
          </w:r>
        </w:sdtContent>
      </w:sdt>
    </w:p>
    <w:p>
      <w:pPr>
        <w:pStyle w:val="Subtitle"/>
      </w:pPr>
      <w:r>
        <w:t xml:space="preserve">Provider: </w:t>
      </w:r>
      <w:sdt>
        <w:sdtPr>
          <w:alias w:val="Provider Name"/>
          <w:tag w:val="Provider Name"/>
          <w:id w:val="2019"/>
          <w:placeholder>
            <w:docPart w:val="DefaultPlaceholder_-1854013440"/>
          </w:placeholder>
          <w:showingPlcHdr/>
          <w:text/>
        </w:sdtPr>
        <w:sdtContent>
          <w:r>
            <w:t>[Provider Name]</w:t>
          </w:r>
        </w:sdtContent>
      </w:sdt>
      <w:r>
        <w:t xml:space="preserve">, NPI </w:t>
      </w:r>
      <w:sdt>
        <w:sdtPr>
          <w:alias w:val="NPI"/>
          <w:tag w:val="NPI"/>
          <w:id w:val="2020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</w:p>
    <w:p>
      <w:pPr>
        <w:pStyle w:val="Subtitle"/>
      </w:pPr>
    </w:p>
    <w:p>
      <w:pPr>
        <w:pStyle w:val="Subtitle"/>
      </w:pPr>
      <w:r>
        <w:t>Procedure code(s) being appealed:</w:t>
      </w:r>
      <w:sdt>
        <w:sdtPr>
          <w:alias w:val="Procedure Code(s)"/>
          <w:tag w:val="Procedure Code(s)"/>
          <w:id w:val="2021"/>
          <w:placeholder>
            <w:docPart w:val="DefaultPlaceholder_-1854013440"/>
          </w:placeholder>
          <w:showingPlcHdr/>
          <w:text/>
        </w:sdtPr>
        <w:sdtContent>
          <w:r>
            <w:t>[Procedure Code(s)]</w:t>
          </w:r>
        </w:sdtContent>
      </w:sdt>
    </w:p>
    <w:p>
      <w:pPr>
        <w:pStyle w:val="Subtitle"/>
      </w:pPr>
      <w:r>
        <w:t xml:space="preserve">Denial or Explanation Code: CARC 197 </w:t>
      </w:r>
      <w:sdt>
        <w:sdtPr>
          <w:alias w:val="Precertification/authorization/notification absent"/>
          <w:tag w:val="Precertification/authorization/notification absent"/>
          <w:id w:val="2022"/>
          <w:placeholder>
            <w:docPart w:val="DefaultPlaceholder_-1854013440"/>
          </w:placeholder>
          <w:showingPlcHdr/>
          <w:text/>
        </w:sdtPr>
        <w:sdtContent>
          <w:r>
            <w:t>[Precertification/authorization/notification absent]</w:t>
          </w:r>
        </w:sdtContent>
      </w:sdt>
    </w:p>
    <w:p>
      <w:pPr>
        <w:pStyle w:val="Subtitle"/>
      </w:pPr>
    </w:p>
    <w:p>
      <w:pPr>
        <w:pStyle w:val="Subtitle"/>
      </w:pPr>
      <w:r>
        <w:t xml:space="preserve">Dear </w:t>
      </w:r>
      <w:sdt>
        <w:sdtPr>
          <w:alias w:val="Appeals"/>
          <w:tag w:val="Appeals"/>
          <w:id w:val="2023"/>
          <w:placeholder>
            <w:docPart w:val="DefaultPlaceholder_-1854013440"/>
          </w:placeholder>
          <w:showingPlcHdr/>
          <w:text/>
        </w:sdtPr>
        <w:sdtContent>
          <w:r>
            <w:t>[Appeals]</w:t>
          </w:r>
        </w:sdtContent>
      </w:sdt>
      <w:r>
        <w:t xml:space="preserve"> Department, </w:t>
      </w:r>
    </w:p>
    <w:p>
      <w:pPr>
        <w:pStyle w:val="Subtitle"/>
      </w:pPr>
    </w:p>
    <w:p>
      <w:pPr>
        <w:pStyle w:val="Subtitle"/>
      </w:pPr>
      <w:r>
        <w:t xml:space="preserve">We are writing to formally appeal the denial of coverage for </w:t>
      </w:r>
      <w:sdt>
        <w:sdtPr>
          <w:alias w:val="procedure/treatment name"/>
          <w:tag w:val="procedure/treatment name"/>
          <w:id w:val="2024"/>
          <w:placeholder>
            <w:docPart w:val="DefaultPlaceholder_-1854013440"/>
          </w:placeholder>
          <w:showingPlcHdr/>
          <w:text/>
        </w:sdtPr>
        <w:sdtContent>
          <w:r>
            <w:t>[procedure/treatment name]</w:t>
          </w:r>
        </w:sdtContent>
      </w:sdt>
      <w:r>
        <w:t xml:space="preserve"> performed on </w:t>
      </w:r>
      <w:sdt>
        <w:sdtPr>
          <w:alias w:val="date of service"/>
          <w:tag w:val="date of service"/>
          <w:id w:val="2025"/>
          <w:placeholder>
            <w:docPart w:val="DefaultPlaceholder_-1854013440"/>
          </w:placeholder>
          <w:showingPlcHdr/>
          <w:text/>
        </w:sdtPr>
        <w:sdtContent>
          <w:r>
            <w:t>[date of service]</w:t>
          </w:r>
        </w:sdtContent>
      </w:sdt>
      <w:r>
        <w:t xml:space="preserve">. Your denial letter dated </w:t>
      </w:r>
      <w:sdt>
        <w:sdtPr>
          <w:alias w:val="denial date"/>
          <w:tag w:val="denial date"/>
          <w:id w:val="2026"/>
          <w:placeholder>
            <w:docPart w:val="DefaultPlaceholder_-1854013440"/>
          </w:placeholder>
          <w:showingPlcHdr/>
          <w:text/>
        </w:sdtPr>
        <w:sdtContent>
          <w:r>
            <w:t>[denial date]</w:t>
          </w:r>
        </w:sdtContent>
      </w:sdt>
      <w:r>
        <w:t xml:space="preserve"> states that this service required prior authorization that was not on file. We respectfully disagree and provide the following evidence in support of this appeal.</w:t>
      </w:r>
    </w:p>
    <w:p>
      <w:pPr>
        <w:pStyle w:val="Subtitle"/>
      </w:pPr>
    </w:p>
    <w:p>
      <w:pPr>
        <w:pStyle w:val="Subtitle"/>
      </w:pPr>
      <w:sdt>
        <w:sdtPr>
          <w:alias w:val="Select the applicable scenario: "/>
          <w:tag w:val="Select the applicable scenario: "/>
          <w:id w:val="2027"/>
          <w:placeholder>
            <w:docPart w:val="DefaultPlaceholder_-1854013440"/>
          </w:placeholder>
          <w:showingPlcHdr/>
          <w:text/>
        </w:sdtPr>
        <w:sdtContent>
          <w:r>
            <w:t>[Select the applicable scenario: ]</w:t>
          </w:r>
        </w:sdtContent>
      </w:sdt>
      <w:r>
        <w:t xml:space="preserve"> Prior authorization for this service was obtained on </w:t>
      </w:r>
      <w:sdt>
        <w:sdtPr>
          <w:alias w:val="Authorization Approval Date"/>
          <w:tag w:val="Authorization Approval Date"/>
          <w:id w:val="2028"/>
          <w:placeholder>
            <w:docPart w:val="DefaultPlaceholder_-1854013440"/>
          </w:placeholder>
          <w:showingPlcHdr/>
          <w:text/>
        </w:sdtPr>
        <w:sdtContent>
          <w:r>
            <w:t>[Authorization Approval Date]</w:t>
          </w:r>
        </w:sdtContent>
      </w:sdt>
      <w:r>
        <w:t xml:space="preserve"> under Authorization Number </w:t>
      </w:r>
      <w:sdt>
        <w:sdtPr>
          <w:alias w:val="Authorization Number"/>
          <w:tag w:val="Authorization Number"/>
          <w:id w:val="2029"/>
          <w:placeholder>
            <w:docPart w:val="DefaultPlaceholder_-1854013440"/>
          </w:placeholder>
          <w:showingPlcHdr/>
          <w:text/>
        </w:sdtPr>
        <w:sdtContent>
          <w:r>
            <w:t>[Authorization Number]</w:t>
          </w:r>
        </w:sdtContent>
      </w:sdt>
      <w:r>
        <w:t xml:space="preserve">, approved by </w:t>
      </w:r>
      <w:sdt>
        <w:sdtPr>
          <w:alias w:val="Payer Representative Name or Department"/>
          <w:tag w:val="Payer Representative Name or Department"/>
          <w:id w:val="2030"/>
          <w:placeholder>
            <w:docPart w:val="DefaultPlaceholder_-1854013440"/>
          </w:placeholder>
          <w:showingPlcHdr/>
          <w:text/>
        </w:sdtPr>
        <w:sdtContent>
          <w:r>
            <w:t>[Payer Representative Name or Department]</w:t>
          </w:r>
        </w:sdtContent>
      </w:sdt>
      <w:r>
        <w:t xml:space="preserve">, but was inadvertently omitted from the original claim submission. [Or: The service in question, </w:t>
      </w:r>
      <w:sdt>
        <w:sdtPr>
          <w:alias w:val="CPT Code and Description"/>
          <w:tag w:val="CPT Code and Description"/>
          <w:id w:val="2031"/>
          <w:placeholder>
            <w:docPart w:val="DefaultPlaceholder_-1854013440"/>
          </w:placeholder>
          <w:showingPlcHdr/>
          <w:text/>
        </w:sdtPr>
        <w:sdtContent>
          <w:r>
            <w:t>[CPT Code and Description]</w:t>
          </w:r>
        </w:sdtContent>
      </w:sdt>
      <w:r>
        <w:t xml:space="preserve">, does not appear on </w:t>
      </w:r>
      <w:sdt>
        <w:sdtPr>
          <w:alias w:val="Payer Name"/>
          <w:tag w:val="Payer Name"/>
          <w:id w:val="2032"/>
          <w:placeholder>
            <w:docPart w:val="DefaultPlaceholder_-1854013440"/>
          </w:placeholder>
          <w:showingPlcHdr/>
          <w:text/>
        </w:sdtPr>
        <w:sdtContent>
          <w:r>
            <w:t>[Payer Name]</w:t>
          </w:r>
        </w:sdtContent>
      </w:sdt>
      <w:r>
        <w:t xml:space="preserve">'s prior authorization list for </w:t>
      </w:r>
      <w:sdt>
        <w:sdtPr>
          <w:alias w:val="Plan Name/Type"/>
          <w:tag w:val="Plan Name/Type"/>
          <w:id w:val="2033"/>
          <w:placeholder>
            <w:docPart w:val="DefaultPlaceholder_-1854013440"/>
          </w:placeholder>
          <w:showingPlcHdr/>
          <w:text/>
        </w:sdtPr>
        <w:sdtContent>
          <w:r>
            <w:t>[Plan Name/Type]</w:t>
          </w:r>
        </w:sdtContent>
      </w:sdt>
      <w:r>
        <w:t xml:space="preserve"> as of the date of service, per </w:t>
      </w:r>
      <w:sdt>
        <w:sdtPr>
          <w:alias w:val="Payer Policy Number or Auth List Citation"/>
          <w:tag w:val="Payer Policy Number or Auth List Citation"/>
          <w:id w:val="2034"/>
          <w:placeholder>
            <w:docPart w:val="DefaultPlaceholder_-1854013440"/>
          </w:placeholder>
          <w:showingPlcHdr/>
          <w:text/>
        </w:sdtPr>
        <w:sdtContent>
          <w:r>
            <w:t>[Payer Policy Number or Auth List Citation]</w:t>
          </w:r>
        </w:sdtContent>
      </w:sdt>
      <w:r>
        <w:t xml:space="preserve">. [Or: The patient presented with </w:t>
      </w:r>
      <w:sdt>
        <w:sdtPr>
          <w:alias w:val="Documented Emergent/Urgent Clinical Presentation"/>
          <w:tag w:val="Documented Emergent/Urgent Clinical Presentation"/>
          <w:id w:val="2035"/>
          <w:placeholder>
            <w:docPart w:val="DefaultPlaceholder_-1854013440"/>
          </w:placeholder>
          <w:showingPlcHdr/>
          <w:text/>
        </w:sdtPr>
        <w:sdtContent>
          <w:r>
            <w:t>[Documented Emergent/Urgent Clinical Presentation]</w:t>
          </w:r>
        </w:sdtContent>
      </w:sdt>
      <w:r>
        <w:t xml:space="preserve">, making it clinically unfeasible to obtain prior authorization before rendering the service on </w:t>
      </w:r>
      <w:sdt>
        <w:sdtPr>
          <w:alias w:val="Date of Service"/>
          <w:tag w:val="Date of Service"/>
          <w:id w:val="2036"/>
          <w:placeholder>
            <w:docPart w:val="DefaultPlaceholder_-1854013440"/>
          </w:placeholder>
          <w:showingPlcHdr/>
          <w:text/>
        </w:sdtPr>
        <w:sdtContent>
          <w:r>
            <w:t>[Date of Service]</w:t>
          </w:r>
        </w:sdtContent>
      </w:sdt>
      <w:r>
        <w:t>. Emergency department records and physician attestation documenting the urgency of care are enclosed.]</w:t>
      </w:r>
    </w:p>
    <w:p>
      <w:pPr>
        <w:pStyle w:val="Subtitle"/>
      </w:pPr>
    </w:p>
    <w:p>
      <w:pPr>
        <w:pStyle w:val="Subtitle"/>
      </w:pPr>
      <w:r>
        <w:t xml:space="preserve">This appeal is supported by </w:t>
      </w:r>
      <w:sdt>
        <w:sdtPr>
          <w:alias w:val="Payer Name"/>
          <w:tag w:val="Payer Name"/>
          <w:id w:val="2037"/>
          <w:placeholder>
            <w:docPart w:val="DefaultPlaceholder_-1854013440"/>
          </w:placeholder>
          <w:showingPlcHdr/>
          <w:text/>
        </w:sdtPr>
        <w:sdtContent>
          <w:r>
            <w:t>[Payer Name]</w:t>
          </w:r>
        </w:sdtContent>
      </w:sdt>
      <w:r>
        <w:t xml:space="preserve">'s own authorization and retroactive review policy, </w:t>
      </w:r>
      <w:sdt>
        <w:sdtPr>
          <w:alias w:val="Provider Manual Section or Policy Number"/>
          <w:tag w:val="Provider Manual Section or Policy Number"/>
          <w:id w:val="2038"/>
          <w:placeholder>
            <w:docPart w:val="DefaultPlaceholder_-1854013440"/>
          </w:placeholder>
          <w:showingPlcHdr/>
          <w:text/>
        </w:sdtPr>
        <w:sdtContent>
          <w:r>
            <w:t>[Provider Manual Section or Policy Number]</w:t>
          </w:r>
        </w:sdtContent>
      </w:sdt>
      <w:r>
        <w:t xml:space="preserve">, which states </w:t>
      </w:r>
      <w:sdt>
        <w:sdtPr>
          <w:alias w:val="Direct Quote from Policy"/>
          <w:tag w:val="Direct Quote from Policy"/>
          <w:id w:val="2039"/>
          <w:placeholder>
            <w:docPart w:val="DefaultPlaceholder_-1854013440"/>
          </w:placeholder>
          <w:showingPlcHdr/>
          <w:text/>
        </w:sdtPr>
        <w:sdtContent>
          <w:r>
            <w:t>[Direct Quote from Policy]</w:t>
          </w:r>
        </w:sdtContent>
      </w:sdt>
      <w:r>
        <w:t xml:space="preserve">. [If applicable: Federal and state regulations governing emergency services, including </w:t>
      </w:r>
      <w:sdt>
        <w:sdtPr>
          <w:alias w:val="Applicable Regulation Citation"/>
          <w:tag w:val="Applicable Regulation Citation"/>
          <w:id w:val="2040"/>
          <w:placeholder>
            <w:docPart w:val="DefaultPlaceholder_-1854013440"/>
          </w:placeholder>
          <w:showingPlcHdr/>
          <w:text/>
        </w:sdtPr>
        <w:sdtContent>
          <w:r>
            <w:t>[Applicable Regulation Citation]</w:t>
          </w:r>
        </w:sdtContent>
      </w:sdt>
      <w:r>
        <w:t>, further support coverage of services rendered under emergent circumstances without advance authorization.] We have enclosed the authorization confirmation and clinical documentation for your review.</w:t>
      </w:r>
    </w:p>
    <w:p>
      <w:pPr>
        <w:pStyle w:val="Subtitle"/>
      </w:pPr>
    </w:p>
    <w:p>
      <w:pPr>
        <w:pStyle w:val="Subtitle"/>
      </w:pPr>
      <w:r>
        <w:t>Enclosed Supporting Documentation:</w:t>
      </w:r>
    </w:p>
    <w:p>
      <w:pPr>
        <w:pStyle w:val="Subtitle"/>
      </w:pPr>
      <w:r>
        <w:t>Attachment A - Copy of the remittance advice/denial notice</w:t>
      </w:r>
    </w:p>
    <w:p>
      <w:pPr>
        <w:pStyle w:val="Subtitle"/>
      </w:pPr>
      <w:r>
        <w:t>Attachment B - Authorization confirmation, including authorization number and approval date, if obtained</w:t>
      </w:r>
    </w:p>
    <w:p>
      <w:pPr>
        <w:pStyle w:val="Subtitle"/>
      </w:pPr>
      <w:r>
        <w:t>Attachment C - Complete progress note or operative report for the date of service</w:t>
      </w:r>
    </w:p>
    <w:p>
      <w:pPr>
        <w:pStyle w:val="Subtitle"/>
      </w:pPr>
      <w:r>
        <w:t>Attachment D - Emergency department records, admission notes, or physician attestation of medical urgency, if applicable</w:t>
      </w:r>
    </w:p>
    <w:p>
      <w:pPr>
        <w:pStyle w:val="Subtitle"/>
      </w:pPr>
      <w:r>
        <w:t xml:space="preserve">Attachment E - Relevant sections of </w:t>
      </w:r>
      <w:sdt>
        <w:sdtPr>
          <w:alias w:val="Payer's Prior Authorization Policy or Auth List"/>
          <w:tag w:val="Payer's Prior Authorization Policy or Auth List"/>
          <w:id w:val="2041"/>
          <w:placeholder>
            <w:docPart w:val="DefaultPlaceholder_-1854013440"/>
          </w:placeholder>
          <w:showingPlcHdr/>
          <w:text/>
        </w:sdtPr>
        <w:sdtContent>
          <w:r>
            <w:t>[Payer's Prior Authorization Policy or Auth List]</w:t>
          </w:r>
        </w:sdtContent>
      </w:sdt>
    </w:p>
    <w:p>
      <w:pPr>
        <w:pStyle w:val="Subtitle"/>
      </w:pPr>
      <w:r>
        <w:t xml:space="preserve">Attachment F - </w:t>
      </w:r>
      <w:sdt>
        <w:sdtPr>
          <w:alias w:val="Retroactive authorization request and response, if applicable"/>
          <w:tag w:val="Retroactive authorization request and response, if applicable"/>
          <w:id w:val="2042"/>
          <w:placeholder>
            <w:docPart w:val="DefaultPlaceholder_-1854013440"/>
          </w:placeholder>
          <w:showingPlcHdr/>
          <w:text/>
        </w:sdtPr>
        <w:sdtContent>
          <w:r>
            <w:t>[Retroactive authorization request and response, if applicable]</w:t>
          </w:r>
        </w:sdtContent>
      </w:sdt>
    </w:p>
    <w:p>
      <w:pPr>
        <w:pStyle w:val="Subtitle"/>
      </w:pPr>
    </w:p>
    <w:p>
      <w:pPr>
        <w:pStyle w:val="Subtitle"/>
      </w:pPr>
      <w:r>
        <w:t xml:space="preserve">Based on the documentation enclosed, we believe this claim was denied in error and should be reprocessed and paid at the contracted rate. If additional information is needed, please contact </w:t>
      </w:r>
      <w:sdt>
        <w:sdtPr>
          <w:alias w:val="Appeal Author or other contact person"/>
          <w:tag w:val="Appeal Author or other contact person"/>
          <w:id w:val="2043"/>
          <w:placeholder>
            <w:docPart w:val="DefaultPlaceholder_-1854013440"/>
          </w:placeholder>
          <w:showingPlcHdr/>
          <w:text/>
        </w:sdtPr>
        <w:sdtContent>
          <w:r>
            <w:t>[Appeal Author or other contact person]</w:t>
          </w:r>
        </w:sdtContent>
      </w:sdt>
      <w:r>
        <w:t xml:space="preserve"> at </w:t>
      </w:r>
      <w:sdt>
        <w:sdtPr>
          <w:alias w:val="Direct Phone"/>
          <w:tag w:val="Direct Phone"/>
          <w:id w:val="2044"/>
          <w:placeholder>
            <w:docPart w:val="DefaultPlaceholder_-1854013440"/>
          </w:placeholder>
          <w:showingPlcHdr/>
          <w:text/>
        </w:sdtPr>
        <w:sdtContent>
          <w:r>
            <w:t>[Direct Phone]</w:t>
          </w:r>
        </w:sdtContent>
      </w:sdt>
      <w:r>
        <w:t xml:space="preserve"> or </w:t>
      </w:r>
      <w:sdt>
        <w:sdtPr>
          <w:alias w:val="Email"/>
          <w:tag w:val="Email"/>
          <w:id w:val="2045"/>
          <w:placeholder>
            <w:docPart w:val="DefaultPlaceholder_-1854013440"/>
          </w:placeholder>
          <w:showingPlcHdr/>
          <w:text/>
        </w:sdtPr>
        <w:sdtContent>
          <w:r>
            <w:t>[Email]</w:t>
          </w:r>
        </w:sdtContent>
      </w:sdt>
      <w:r>
        <w:t>.</w:t>
      </w:r>
    </w:p>
    <w:p>
      <w:pPr>
        <w:pStyle w:val="Subtitle"/>
      </w:pPr>
    </w:p>
    <w:p>
      <w:pPr>
        <w:pStyle w:val="Subtitle"/>
      </w:pPr>
      <w:r>
        <w:t>Sincerely,</w:t>
      </w:r>
    </w:p>
    <w:p>
      <w:pPr>
        <w:pStyle w:val="Subtitle"/>
      </w:pPr>
    </w:p>
    <w:p>
      <w:pPr>
        <w:pStyle w:val="Subtitle"/>
      </w:pPr>
      <w:sdt>
        <w:sdtPr>
          <w:alias w:val="Appeal Author's Name, and Credentials"/>
          <w:tag w:val="Appeal Author's Name, and Credentials"/>
          <w:id w:val="2046"/>
          <w:placeholder>
            <w:docPart w:val="DefaultPlaceholder_-1854013440"/>
          </w:placeholder>
          <w:showingPlcHdr/>
          <w:text/>
        </w:sdtPr>
        <w:sdtContent>
          <w:r>
            <w:t>[Appeal Author's Name, and Credentials]</w:t>
          </w:r>
        </w:sdtContent>
      </w:sdt>
    </w:p>
    <w:p>
      <w:pPr>
        <w:pStyle w:val="Subtitle"/>
      </w:pPr>
      <w:sdt>
        <w:sdtPr>
          <w:alias w:val="Provider Name, Credentials"/>
          <w:tag w:val="Provider Name, Credentials"/>
          <w:id w:val="2047"/>
          <w:placeholder>
            <w:docPart w:val="DefaultPlaceholder_-1854013440"/>
          </w:placeholder>
          <w:showingPlcHdr/>
          <w:text/>
        </w:sdtPr>
        <w:sdtContent>
          <w:r>
            <w:t>[Provider Name, Credentials]</w:t>
          </w:r>
        </w:sdtContent>
      </w:sdt>
    </w:p>
    <w:p>
      <w:pPr>
        <w:pStyle w:val="Subtitle"/>
      </w:pPr>
      <w:r>
        <w:t xml:space="preserve">NPI: </w:t>
      </w:r>
      <w:sdt>
        <w:sdtPr>
          <w:alias w:val="NPI"/>
          <w:tag w:val="NPI"/>
          <w:id w:val="2048"/>
          <w:placeholder>
            <w:docPart w:val="DefaultPlaceholder_-1854013440"/>
          </w:placeholder>
          <w:showingPlcHdr/>
          <w:text/>
        </w:sdtPr>
        <w:sdtContent>
          <w:r>
            <w:t>[NPI]</w:t>
          </w:r>
        </w:sdtContent>
      </w:sdt>
    </w:p>
    <w:p>
      <w:pPr>
        <w:pStyle w:val="Subtitle"/>
      </w:pPr>
      <w:sdt>
        <w:sdtPr>
          <w:alias w:val="Direct Phone"/>
          <w:tag w:val="Direct Phone"/>
          <w:id w:val="2049"/>
          <w:placeholder>
            <w:docPart w:val="DefaultPlaceholder_-1854013440"/>
          </w:placeholder>
          <w:showingPlcHdr/>
          <w:text/>
        </w:sdtPr>
        <w:sdtContent>
          <w:r>
            <w:t>[Direct Phone]</w:t>
          </w:r>
        </w:sdtContent>
      </w:sdt>
      <w:r>
        <w:t xml:space="preserve"> </w:t>
      </w:r>
      <w:sdt>
        <w:sdtPr>
          <w:alias w:val="Email"/>
          <w:tag w:val="Email"/>
          <w:id w:val="2050"/>
          <w:placeholder>
            <w:docPart w:val="DefaultPlaceholder_-1854013440"/>
          </w:placeholder>
          <w:showingPlcHdr/>
          <w:text/>
        </w:sdtPr>
        <w:sdtContent>
          <w:r>
            <w:t>[Email]</w:t>
          </w:r>
        </w:sdtContent>
      </w:sdt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