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sdt>
        <w:sdtPr>
          <w:alias w:val="Practice or Provider Name"/>
          <w:tag w:val="Practice or Provider Name"/>
          <w:id w:val="2001"/>
          <w:placeholder>
            <w:docPart w:val="DefaultPlaceholder_-1854013440"/>
          </w:placeholder>
          <w:showingPlcHdr/>
          <w:text/>
        </w:sdtPr>
        <w:sdtContent>
          <w:r>
            <w:t>[Practice or Provider Name]</w:t>
          </w:r>
        </w:sdtContent>
      </w:sdt>
    </w:p>
    <w:p>
      <w:pPr>
        <w:pStyle w:val="Subtitle"/>
      </w:pPr>
      <w:sdt>
        <w:sdtPr>
          <w:alias w:val="Street Address"/>
          <w:tag w:val="Street Address"/>
          <w:id w:val="2002"/>
          <w:placeholder>
            <w:docPart w:val="DefaultPlaceholder_-1854013440"/>
          </w:placeholder>
          <w:showingPlcHdr/>
          <w:text/>
        </w:sdtPr>
        <w:sdtContent>
          <w:r>
            <w:t>[Street Address]</w:t>
          </w:r>
        </w:sdtContent>
      </w:sdt>
    </w:p>
    <w:p>
      <w:pPr>
        <w:pStyle w:val="Subtitle"/>
      </w:pPr>
      <w:sdt>
        <w:sdtPr>
          <w:alias w:val="City, State, ZIP Code"/>
          <w:tag w:val="City, State, ZIP Code"/>
          <w:id w:val="2003"/>
          <w:placeholder>
            <w:docPart w:val="DefaultPlaceholder_-1854013440"/>
          </w:placeholder>
          <w:showingPlcHdr/>
          <w:text/>
        </w:sdtPr>
        <w:sdtContent>
          <w:r>
            <w:t>[City, State, ZIP Code]</w:t>
          </w:r>
        </w:sdtContent>
      </w:sdt>
    </w:p>
    <w:p>
      <w:pPr>
        <w:pStyle w:val="Subtitle"/>
      </w:pPr>
      <w:r>
        <w:t xml:space="preserve">NPI: </w:t>
      </w:r>
      <w:sdt>
        <w:sdtPr>
          <w:alias w:val="NPI"/>
          <w:tag w:val="NPI"/>
          <w:id w:val="2004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  <w:r>
        <w:t xml:space="preserve"> Tax ID </w:t>
      </w:r>
      <w:sdt>
        <w:sdtPr>
          <w:alias w:val="Tax ID"/>
          <w:tag w:val="Tax ID"/>
          <w:id w:val="2005"/>
          <w:placeholder>
            <w:docPart w:val="DefaultPlaceholder_-1854013440"/>
          </w:placeholder>
          <w:showingPlcHdr/>
          <w:text/>
        </w:sdtPr>
        <w:sdtContent>
          <w:r>
            <w:t>[Tax ID]</w:t>
          </w:r>
        </w:sdtContent>
      </w:sdt>
    </w:p>
    <w:p>
      <w:pPr>
        <w:pStyle w:val="Subtitle"/>
      </w:pPr>
      <w:r>
        <w:t xml:space="preserve">Phone: </w:t>
      </w:r>
      <w:sdt>
        <w:sdtPr>
          <w:alias w:val="Phone Number"/>
          <w:tag w:val="Phone Number"/>
          <w:id w:val="2006"/>
          <w:placeholder>
            <w:docPart w:val="DefaultPlaceholder_-1854013440"/>
          </w:placeholder>
          <w:showingPlcHdr/>
          <w:text/>
        </w:sdtPr>
        <w:sdtContent>
          <w:r>
            <w:t>[Phone Number]</w:t>
          </w:r>
        </w:sdtContent>
      </w:sdt>
      <w:r>
        <w:t xml:space="preserve"> | Fax: </w:t>
      </w:r>
      <w:sdt>
        <w:sdtPr>
          <w:alias w:val="Fax Number"/>
          <w:tag w:val="Fax Number"/>
          <w:id w:val="2007"/>
          <w:placeholder>
            <w:docPart w:val="DefaultPlaceholder_-1854013440"/>
          </w:placeholder>
          <w:showingPlcHdr/>
          <w:text/>
        </w:sdtPr>
        <w:sdtContent>
          <w:r>
            <w:t>[Fax Number]</w:t>
          </w:r>
        </w:sdtContent>
      </w:sdt>
    </w:p>
    <w:p>
      <w:pPr>
        <w:pStyle w:val="Subtitle"/>
      </w:pPr>
      <w:r>
        <w:t xml:space="preserve">Email: </w:t>
      </w:r>
      <w:sdt>
        <w:sdtPr>
          <w:alias w:val="Email Address"/>
          <w:tag w:val="Email Address"/>
          <w:id w:val="2008"/>
          <w:placeholder>
            <w:docPart w:val="DefaultPlaceholder_-1854013440"/>
          </w:placeholder>
          <w:showingPlcHdr/>
          <w:text/>
        </w:sdtPr>
        <w:sdtContent>
          <w:r>
            <w:t>[Email Address]</w:t>
          </w:r>
        </w:sdtContent>
      </w:sdt>
    </w:p>
    <w:p>
      <w:pPr>
        <w:pStyle w:val="Subtitle"/>
      </w:pPr>
      <w:r>
        <w:t xml:space="preserve">Date: </w:t>
      </w:r>
      <w:sdt>
        <w:sdtPr>
          <w:alias w:val="MM/DD/YYYY"/>
          <w:tag w:val="MM/DD/YYYY"/>
          <w:id w:val="2009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</w:p>
    <w:p>
      <w:pPr>
        <w:pStyle w:val="Subtitle"/>
      </w:pPr>
      <w:r>
        <w:t>To:</w:t>
      </w:r>
    </w:p>
    <w:p>
      <w:pPr>
        <w:pStyle w:val="Subtitle"/>
      </w:pPr>
      <w:sdt>
        <w:sdtPr>
          <w:alias w:val="Insurance Company Name"/>
          <w:tag w:val="Insurance Company Name"/>
          <w:id w:val="2010"/>
          <w:placeholder>
            <w:docPart w:val="DefaultPlaceholder_-1854013440"/>
          </w:placeholder>
          <w:showingPlcHdr/>
          <w:text/>
        </w:sdtPr>
        <w:sdtContent>
          <w:r>
            <w:t>[Insurance Company Name]</w:t>
          </w:r>
        </w:sdtContent>
      </w:sdt>
    </w:p>
    <w:p>
      <w:pPr>
        <w:pStyle w:val="Subtitle"/>
      </w:pPr>
      <w:r>
        <w:t xml:space="preserve">Attn: </w:t>
      </w:r>
      <w:sdt>
        <w:sdtPr>
          <w:alias w:val="Claims/Appeals Department"/>
          <w:tag w:val="Claims/Appeals Department"/>
          <w:id w:val="2011"/>
          <w:placeholder>
            <w:docPart w:val="DefaultPlaceholder_-1854013440"/>
          </w:placeholder>
          <w:showingPlcHdr/>
          <w:text/>
        </w:sdtPr>
        <w:sdtContent>
          <w:r>
            <w:t>[Claims/Appeals Department]</w:t>
          </w:r>
        </w:sdtContent>
      </w:sdt>
    </w:p>
    <w:p>
      <w:pPr>
        <w:pStyle w:val="Subtitle"/>
      </w:pPr>
      <w:sdt>
        <w:sdtPr>
          <w:alias w:val="Insurance Company Address"/>
          <w:tag w:val="Insurance Company Address"/>
          <w:id w:val="2012"/>
          <w:placeholder>
            <w:docPart w:val="DefaultPlaceholder_-1854013440"/>
          </w:placeholder>
          <w:showingPlcHdr/>
          <w:text/>
        </w:sdtPr>
        <w:sdtContent>
          <w:r>
            <w:t>[Insurance Company Address]</w:t>
          </w:r>
        </w:sdtContent>
      </w:sdt>
    </w:p>
    <w:p>
      <w:pPr>
        <w:pStyle w:val="Subtitle"/>
      </w:pPr>
      <w:sdt>
        <w:sdtPr>
          <w:alias w:val="City, State, ZIP Code"/>
          <w:tag w:val="City, State, ZIP Code"/>
          <w:id w:val="2013"/>
          <w:placeholder>
            <w:docPart w:val="DefaultPlaceholder_-1854013440"/>
          </w:placeholder>
          <w:showingPlcHdr/>
          <w:text/>
        </w:sdtPr>
        <w:sdtContent>
          <w:r>
            <w:t>[City, State, ZIP Code]</w:t>
          </w:r>
        </w:sdtContent>
      </w:sdt>
    </w:p>
    <w:p>
      <w:pPr>
        <w:pStyle w:val="Subtitle"/>
      </w:pPr>
    </w:p>
    <w:p>
      <w:pPr>
        <w:pStyle w:val="Subtitle"/>
      </w:pPr>
      <w:r>
        <w:t>Re: Medical Claim Appeal</w:t>
      </w:r>
    </w:p>
    <w:p>
      <w:pPr>
        <w:pStyle w:val="Subtitle"/>
      </w:pPr>
      <w:r>
        <w:t xml:space="preserve">Patient: </w:t>
      </w:r>
      <w:sdt>
        <w:sdtPr>
          <w:alias w:val="Patient Name"/>
          <w:tag w:val="Patient Name"/>
          <w:id w:val="2014"/>
          <w:placeholder>
            <w:docPart w:val="DefaultPlaceholder_-1854013440"/>
          </w:placeholder>
          <w:showingPlcHdr/>
          <w:text/>
        </w:sdtPr>
        <w:sdtContent>
          <w:r>
            <w:t>[Patient Name]</w:t>
          </w:r>
        </w:sdtContent>
      </w:sdt>
    </w:p>
    <w:p>
      <w:pPr>
        <w:pStyle w:val="Subtitle"/>
      </w:pPr>
      <w:r>
        <w:t xml:space="preserve">DOB </w:t>
      </w:r>
      <w:sdt>
        <w:sdtPr>
          <w:alias w:val="MM/DD/YYYY"/>
          <w:tag w:val="MM/DD/YYYY"/>
          <w:id w:val="2015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  <w:r>
        <w:t xml:space="preserve">Member ID: </w:t>
      </w:r>
      <w:sdt>
        <w:sdtPr>
          <w:alias w:val="Member ID"/>
          <w:tag w:val="Member ID"/>
          <w:id w:val="2016"/>
          <w:placeholder>
            <w:docPart w:val="DefaultPlaceholder_-1854013440"/>
          </w:placeholder>
          <w:showingPlcHdr/>
          <w:text/>
        </w:sdtPr>
        <w:sdtContent>
          <w:r>
            <w:t>[Member ID]</w:t>
          </w:r>
        </w:sdtContent>
      </w:sdt>
    </w:p>
    <w:p>
      <w:pPr>
        <w:pStyle w:val="Subtitle"/>
      </w:pPr>
      <w:r>
        <w:t xml:space="preserve">Claim Number: </w:t>
      </w:r>
      <w:sdt>
        <w:sdtPr>
          <w:alias w:val="Claim Number"/>
          <w:tag w:val="Claim Number"/>
          <w:id w:val="2017"/>
          <w:placeholder>
            <w:docPart w:val="DefaultPlaceholder_-1854013440"/>
          </w:placeholder>
          <w:showingPlcHdr/>
          <w:text/>
        </w:sdtPr>
        <w:sdtContent>
          <w:r>
            <w:t>[Claim Number]</w:t>
          </w:r>
        </w:sdtContent>
      </w:sdt>
    </w:p>
    <w:p>
      <w:pPr>
        <w:pStyle w:val="Subtitle"/>
      </w:pPr>
      <w:r>
        <w:t xml:space="preserve">Date of Service: </w:t>
      </w:r>
      <w:sdt>
        <w:sdtPr>
          <w:alias w:val="MM/DD/YYYY"/>
          <w:tag w:val="MM/DD/YYYY"/>
          <w:id w:val="2018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  <w:r>
        <w:t xml:space="preserve">Provider: </w:t>
      </w:r>
      <w:sdt>
        <w:sdtPr>
          <w:alias w:val="Provider Name"/>
          <w:tag w:val="Provider Name"/>
          <w:id w:val="2019"/>
          <w:placeholder>
            <w:docPart w:val="DefaultPlaceholder_-1854013440"/>
          </w:placeholder>
          <w:showingPlcHdr/>
          <w:text/>
        </w:sdtPr>
        <w:sdtContent>
          <w:r>
            <w:t>[Provider Name]</w:t>
          </w:r>
        </w:sdtContent>
      </w:sdt>
      <w:r>
        <w:t xml:space="preserve">, NPI </w:t>
      </w:r>
      <w:sdt>
        <w:sdtPr>
          <w:alias w:val="NPI"/>
          <w:tag w:val="NPI"/>
          <w:id w:val="2020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</w:p>
    <w:p>
      <w:pPr>
        <w:pStyle w:val="Subtitle"/>
      </w:pPr>
    </w:p>
    <w:p>
      <w:pPr>
        <w:pStyle w:val="Subtitle"/>
      </w:pPr>
      <w:r>
        <w:t>Procedure code(s) being appealed:</w:t>
      </w:r>
      <w:sdt>
        <w:sdtPr>
          <w:alias w:val="Procedure Code(s)"/>
          <w:tag w:val="Procedure Code(s)"/>
          <w:id w:val="2021"/>
          <w:placeholder>
            <w:docPart w:val="DefaultPlaceholder_-1854013440"/>
          </w:placeholder>
          <w:showingPlcHdr/>
          <w:text/>
        </w:sdtPr>
        <w:sdtContent>
          <w:r>
            <w:t>[Procedure Code(s)]</w:t>
          </w:r>
        </w:sdtContent>
      </w:sdt>
    </w:p>
    <w:p>
      <w:pPr>
        <w:pStyle w:val="Subtitle"/>
      </w:pPr>
      <w:r>
        <w:t xml:space="preserve">Denial or Explanation Code: CARC 29 </w:t>
      </w:r>
      <w:sdt>
        <w:sdtPr>
          <w:alias w:val="The time limit for filing has expired"/>
          <w:tag w:val="The time limit for filing has expired"/>
          <w:id w:val="2022"/>
          <w:placeholder>
            <w:docPart w:val="DefaultPlaceholder_-1854013440"/>
          </w:placeholder>
          <w:showingPlcHdr/>
          <w:text/>
        </w:sdtPr>
        <w:sdtContent>
          <w:r>
            <w:t>[The time limit for filing has expired]</w:t>
          </w:r>
        </w:sdtContent>
      </w:sdt>
    </w:p>
    <w:p>
      <w:pPr>
        <w:pStyle w:val="Subtitle"/>
      </w:pPr>
    </w:p>
    <w:p>
      <w:pPr>
        <w:pStyle w:val="Subtitle"/>
      </w:pPr>
      <w:r>
        <w:t xml:space="preserve">Dear </w:t>
      </w:r>
      <w:sdt>
        <w:sdtPr>
          <w:alias w:val="Appeals"/>
          <w:tag w:val="Appeals"/>
          <w:id w:val="2023"/>
          <w:placeholder>
            <w:docPart w:val="DefaultPlaceholder_-1854013440"/>
          </w:placeholder>
          <w:showingPlcHdr/>
          <w:text/>
        </w:sdtPr>
        <w:sdtContent>
          <w:r>
            <w:t>[Appeals]</w:t>
          </w:r>
        </w:sdtContent>
      </w:sdt>
      <w:r>
        <w:t xml:space="preserve"> Department, </w:t>
      </w:r>
    </w:p>
    <w:p>
      <w:pPr>
        <w:pStyle w:val="Subtitle"/>
      </w:pPr>
    </w:p>
    <w:p>
      <w:pPr>
        <w:pStyle w:val="Subtitle"/>
      </w:pPr>
      <w:r>
        <w:t xml:space="preserve">We are writing to formally appeal the denial of the above-referenced claim. Your denial letter dated </w:t>
      </w:r>
      <w:sdt>
        <w:sdtPr>
          <w:alias w:val="denial date"/>
          <w:tag w:val="denial date"/>
          <w:id w:val="2024"/>
          <w:placeholder>
            <w:docPart w:val="DefaultPlaceholder_-1854013440"/>
          </w:placeholder>
          <w:showingPlcHdr/>
          <w:text/>
        </w:sdtPr>
        <w:sdtContent>
          <w:r>
            <w:t>[denial date]</w:t>
          </w:r>
        </w:sdtContent>
      </w:sdt>
      <w:r>
        <w:t xml:space="preserve"> states that this claim was not received within the timely filing limit. We respectfully disagree and provide the following evidence in support of this appeal.</w:t>
      </w:r>
    </w:p>
    <w:p>
      <w:pPr>
        <w:pStyle w:val="Subtitle"/>
      </w:pPr>
    </w:p>
    <w:p>
      <w:pPr>
        <w:pStyle w:val="Subtitle"/>
      </w:pPr>
      <w:r>
        <w:t xml:space="preserve">This claim was originally submitted on </w:t>
      </w:r>
      <w:sdt>
        <w:sdtPr>
          <w:alias w:val="Original Submission Date"/>
          <w:tag w:val="Original Submission Date"/>
          <w:id w:val="2025"/>
          <w:placeholder>
            <w:docPart w:val="DefaultPlaceholder_-1854013440"/>
          </w:placeholder>
          <w:showingPlcHdr/>
          <w:text/>
        </w:sdtPr>
        <w:sdtContent>
          <w:r>
            <w:t>[Original Submission Date]</w:t>
          </w:r>
        </w:sdtContent>
      </w:sdt>
      <w:r>
        <w:t xml:space="preserve">, which falls within </w:t>
      </w:r>
      <w:sdt>
        <w:sdtPr>
          <w:alias w:val="Payer Name"/>
          <w:tag w:val="Payer Name"/>
          <w:id w:val="2026"/>
          <w:placeholder>
            <w:docPart w:val="DefaultPlaceholder_-1854013440"/>
          </w:placeholder>
          <w:showingPlcHdr/>
          <w:text/>
        </w:sdtPr>
        <w:sdtContent>
          <w:r>
            <w:t>[Payer Name]</w:t>
          </w:r>
        </w:sdtContent>
      </w:sdt>
      <w:r>
        <w:t xml:space="preserve">'s timely filing limit of </w:t>
      </w:r>
      <w:sdt>
        <w:sdtPr>
          <w:alias w:val="Number of Days"/>
          <w:tag w:val="Number of Days"/>
          <w:id w:val="2027"/>
          <w:placeholder>
            <w:docPart w:val="DefaultPlaceholder_-1854013440"/>
          </w:placeholder>
          <w:showingPlcHdr/>
          <w:text/>
        </w:sdtPr>
        <w:sdtContent>
          <w:r>
            <w:t>[Number of Days]</w:t>
          </w:r>
        </w:sdtContent>
      </w:sdt>
      <w:r>
        <w:t xml:space="preserve"> days from the date of service. The electronic acknowledgment generated by our clearinghouse, </w:t>
      </w:r>
      <w:sdt>
        <w:sdtPr>
          <w:alias w:val="Clearinghouse Name"/>
          <w:tag w:val="Clearinghouse Name"/>
          <w:id w:val="2028"/>
          <w:placeholder>
            <w:docPart w:val="DefaultPlaceholder_-1854013440"/>
          </w:placeholder>
          <w:showingPlcHdr/>
          <w:text/>
        </w:sdtPr>
        <w:sdtContent>
          <w:r>
            <w:t>[Clearinghouse Name]</w:t>
          </w:r>
        </w:sdtContent>
      </w:sdt>
      <w:r>
        <w:t xml:space="preserve">, confirms the claim was transmitted and accepted on </w:t>
      </w:r>
      <w:sdt>
        <w:sdtPr>
          <w:alias w:val="Transmission Date"/>
          <w:tag w:val="Transmission Date"/>
          <w:id w:val="2029"/>
          <w:placeholder>
            <w:docPart w:val="DefaultPlaceholder_-1854013440"/>
          </w:placeholder>
          <w:showingPlcHdr/>
          <w:text/>
        </w:sdtPr>
        <w:sdtContent>
          <w:r>
            <w:t>[Transmission Date]</w:t>
          </w:r>
        </w:sdtContent>
      </w:sdt>
      <w:r>
        <w:t xml:space="preserve">, well ahead of the </w:t>
      </w:r>
      <w:sdt>
        <w:sdtPr>
          <w:alias w:val="Filing Deadline Date"/>
          <w:tag w:val="Filing Deadline Date"/>
          <w:id w:val="2030"/>
          <w:placeholder>
            <w:docPart w:val="DefaultPlaceholder_-1854013440"/>
          </w:placeholder>
          <w:showingPlcHdr/>
          <w:text/>
        </w:sdtPr>
        <w:sdtContent>
          <w:r>
            <w:t>[Filing Deadline Date]</w:t>
          </w:r>
        </w:sdtContent>
      </w:sdt>
      <w:r>
        <w:t xml:space="preserve"> deadline. [If applicable: The claim was resubmitted on </w:t>
      </w:r>
      <w:sdt>
        <w:sdtPr>
          <w:alias w:val="Resubmission Date"/>
          <w:tag w:val="Resubmission Date"/>
          <w:id w:val="2031"/>
          <w:placeholder>
            <w:docPart w:val="DefaultPlaceholder_-1854013440"/>
          </w:placeholder>
          <w:showingPlcHdr/>
          <w:text/>
        </w:sdtPr>
        <w:sdtContent>
          <w:r>
            <w:t>[Resubmission Date]</w:t>
          </w:r>
        </w:sdtContent>
      </w:sdt>
      <w:r>
        <w:t xml:space="preserve"> following </w:t>
      </w:r>
      <w:sdt>
        <w:sdtPr>
          <w:alias w:val="Reason for Resubmission"/>
          <w:tag w:val="Reason for Resubmission"/>
          <w:id w:val="2032"/>
          <w:placeholder>
            <w:docPart w:val="DefaultPlaceholder_-1854013440"/>
          </w:placeholder>
          <w:showingPlcHdr/>
          <w:text/>
        </w:sdtPr>
        <w:sdtContent>
          <w:r>
            <w:t>[Reason for Resubmission]</w:t>
          </w:r>
        </w:sdtContent>
      </w:sdt>
      <w:r>
        <w:t>, which does not restart the original filing clock under the payer's own guidelines.]</w:t>
      </w:r>
    </w:p>
    <w:p>
      <w:pPr>
        <w:pStyle w:val="Subtitle"/>
      </w:pPr>
    </w:p>
    <w:p>
      <w:pPr>
        <w:pStyle w:val="Subtitle"/>
      </w:pPr>
      <w:r>
        <w:t xml:space="preserve">This claim's timely submission is supported by </w:t>
      </w:r>
      <w:sdt>
        <w:sdtPr>
          <w:alias w:val="Payer Name"/>
          <w:tag w:val="Payer Name"/>
          <w:id w:val="2033"/>
          <w:placeholder>
            <w:docPart w:val="DefaultPlaceholder_-1854013440"/>
          </w:placeholder>
          <w:showingPlcHdr/>
          <w:text/>
        </w:sdtPr>
        <w:sdtContent>
          <w:r>
            <w:t>[Payer Name]</w:t>
          </w:r>
        </w:sdtContent>
      </w:sdt>
      <w:r>
        <w:t xml:space="preserve">'s timely filing policy set forth in </w:t>
      </w:r>
      <w:sdt>
        <w:sdtPr>
          <w:alias w:val="Provider Manual Section or Policy Number"/>
          <w:tag w:val="Provider Manual Section or Policy Number"/>
          <w:id w:val="2034"/>
          <w:placeholder>
            <w:docPart w:val="DefaultPlaceholder_-1854013440"/>
          </w:placeholder>
          <w:showingPlcHdr/>
          <w:text/>
        </w:sdtPr>
        <w:sdtContent>
          <w:r>
            <w:t>[Provider Manual Section or Policy Number]</w:t>
          </w:r>
        </w:sdtContent>
      </w:sdt>
      <w:r>
        <w:t xml:space="preserve">, which states </w:t>
      </w:r>
      <w:sdt>
        <w:sdtPr>
          <w:alias w:val="Direct Quote from Policy"/>
          <w:tag w:val="Direct Quote from Policy"/>
          <w:id w:val="2035"/>
          <w:placeholder>
            <w:docPart w:val="DefaultPlaceholder_-1854013440"/>
          </w:placeholder>
          <w:showingPlcHdr/>
          <w:text/>
        </w:sdtPr>
        <w:sdtContent>
          <w:r>
            <w:t>[Direct Quote from Policy]</w:t>
          </w:r>
        </w:sdtContent>
      </w:sdt>
      <w:r>
        <w:t xml:space="preserve">. [If citing an exception: This claim also qualifies for an extended filing window under </w:t>
      </w:r>
      <w:sdt>
        <w:sdtPr>
          <w:alias w:val="Retroactive Eligibility / Coordination of Benefits Delay / Declared Emergency Waiver / Administrative Delay"/>
          <w:tag w:val="Retroactive Eligibility / Coordination of Benefits Delay / Decl"/>
          <w:id w:val="2036"/>
          <w:placeholder>
            <w:docPart w:val="DefaultPlaceholder_-1854013440"/>
          </w:placeholder>
          <w:showingPlcHdr/>
          <w:text/>
        </w:sdtPr>
        <w:sdtContent>
          <w:r>
            <w:t>[Retroactive Eligibility / Coordination of Benefits Delay / Declared Emergency Waiver / Administrative Delay]</w:t>
          </w:r>
        </w:sdtContent>
      </w:sdt>
      <w:r>
        <w:t xml:space="preserve">, as documented in </w:t>
      </w:r>
      <w:sdt>
        <w:sdtPr>
          <w:alias w:val="Supporting Regulation, Bulletin, or Waiver Citation"/>
          <w:tag w:val="Supporting Regulation, Bulletin, or Waiver Citation"/>
          <w:id w:val="2037"/>
          <w:placeholder>
            <w:docPart w:val="DefaultPlaceholder_-1854013440"/>
          </w:placeholder>
          <w:showingPlcHdr/>
          <w:text/>
        </w:sdtPr>
        <w:sdtContent>
          <w:r>
            <w:t>[Supporting Regulation, Bulletin, or Waiver Citation]</w:t>
          </w:r>
        </w:sdtContent>
      </w:sdt>
      <w:r>
        <w:t>.] We have enclosed the transmission records confirming this claim was filed within the required timeframe.</w:t>
      </w:r>
    </w:p>
    <w:p>
      <w:pPr>
        <w:pStyle w:val="Subtitle"/>
      </w:pPr>
    </w:p>
    <w:p>
      <w:pPr>
        <w:pStyle w:val="Subtitle"/>
      </w:pPr>
      <w:r>
        <w:t>Enclosed Supporting Documentation:</w:t>
      </w:r>
    </w:p>
    <w:p>
      <w:pPr>
        <w:pStyle w:val="Subtitle"/>
      </w:pPr>
      <w:r>
        <w:t>Attachment A - Copy of the remittance advice/denial notice</w:t>
      </w:r>
    </w:p>
    <w:p>
      <w:pPr>
        <w:pStyle w:val="Subtitle"/>
      </w:pPr>
      <w:r>
        <w:t>Attachment B - Clearinghouse submission report and 999/277CA acknowledgment</w:t>
      </w:r>
    </w:p>
    <w:p>
      <w:pPr>
        <w:pStyle w:val="Subtitle"/>
      </w:pPr>
      <w:r>
        <w:t>Attachment C - Dated transmission log or payer portal confirmation showing original submission date</w:t>
      </w:r>
    </w:p>
    <w:p>
      <w:pPr>
        <w:pStyle w:val="Subtitle"/>
      </w:pPr>
      <w:r>
        <w:t>Attachment D - Prior submission history for this claim, including any resubmission dates</w:t>
      </w:r>
    </w:p>
    <w:p>
      <w:pPr>
        <w:pStyle w:val="Subtitle"/>
      </w:pPr>
      <w:r>
        <w:t xml:space="preserve">Attachment E - </w:t>
      </w:r>
      <w:sdt>
        <w:sdtPr>
          <w:alias w:val="Certified mail receipt or other proof of timely filing, if applicable"/>
          <w:tag w:val="Certified mail receipt or other proof of timely filing, if appl"/>
          <w:id w:val="2038"/>
          <w:placeholder>
            <w:docPart w:val="DefaultPlaceholder_-1854013440"/>
          </w:placeholder>
          <w:showingPlcHdr/>
          <w:text/>
        </w:sdtPr>
        <w:sdtContent>
          <w:r>
            <w:t>[Certified mail receipt or other proof of timely filing, if applicable]</w:t>
          </w:r>
        </w:sdtContent>
      </w:sdt>
    </w:p>
    <w:p>
      <w:pPr>
        <w:pStyle w:val="Subtitle"/>
      </w:pPr>
      <w:r>
        <w:t xml:space="preserve">Attachment F - </w:t>
      </w:r>
      <w:sdt>
        <w:sdtPr>
          <w:alias w:val="Documentation supporting a filing exception, e.g., retroactive eligibility notice or COB EOB, if applicable"/>
          <w:tag w:val="Documentation supporting a filing exception, e.g., retroactive "/>
          <w:id w:val="2039"/>
          <w:placeholder>
            <w:docPart w:val="DefaultPlaceholder_-1854013440"/>
          </w:placeholder>
          <w:showingPlcHdr/>
          <w:text/>
        </w:sdtPr>
        <w:sdtContent>
          <w:r>
            <w:t>[Documentation supporting a filing exception, e.g., retroactive eligibility notice or COB EOB, if applicable]</w:t>
          </w:r>
        </w:sdtContent>
      </w:sdt>
    </w:p>
    <w:p>
      <w:pPr>
        <w:pStyle w:val="Subtitle"/>
      </w:pPr>
    </w:p>
    <w:p>
      <w:pPr>
        <w:pStyle w:val="Subtitle"/>
      </w:pPr>
      <w:r>
        <w:t xml:space="preserve">Based on the documentation enclosed, we believe this claim was denied in error and should be reprocessed and paid at the contracted rate. If additional information is needed, please contact </w:t>
      </w:r>
      <w:sdt>
        <w:sdtPr>
          <w:alias w:val="Appeal Author or other contact person"/>
          <w:tag w:val="Appeal Author or other contact person"/>
          <w:id w:val="2040"/>
          <w:placeholder>
            <w:docPart w:val="DefaultPlaceholder_-1854013440"/>
          </w:placeholder>
          <w:showingPlcHdr/>
          <w:text/>
        </w:sdtPr>
        <w:sdtContent>
          <w:r>
            <w:t>[Appeal Author or other contact person]</w:t>
          </w:r>
        </w:sdtContent>
      </w:sdt>
      <w:r>
        <w:t xml:space="preserve"> at </w:t>
      </w:r>
      <w:sdt>
        <w:sdtPr>
          <w:alias w:val="Direct Phone"/>
          <w:tag w:val="Direct Phone"/>
          <w:id w:val="2041"/>
          <w:placeholder>
            <w:docPart w:val="DefaultPlaceholder_-1854013440"/>
          </w:placeholder>
          <w:showingPlcHdr/>
          <w:text/>
        </w:sdtPr>
        <w:sdtContent>
          <w:r>
            <w:t>[Direct Phone]</w:t>
          </w:r>
        </w:sdtContent>
      </w:sdt>
      <w:r>
        <w:t xml:space="preserve"> or </w:t>
      </w:r>
      <w:sdt>
        <w:sdtPr>
          <w:alias w:val="Email"/>
          <w:tag w:val="Email"/>
          <w:id w:val="2042"/>
          <w:placeholder>
            <w:docPart w:val="DefaultPlaceholder_-1854013440"/>
          </w:placeholder>
          <w:showingPlcHdr/>
          <w:text/>
        </w:sdtPr>
        <w:sdtContent>
          <w:r>
            <w:t>[Email]</w:t>
          </w:r>
        </w:sdtContent>
      </w:sdt>
      <w:r>
        <w:t>.</w:t>
      </w:r>
    </w:p>
    <w:p>
      <w:pPr>
        <w:pStyle w:val="Subtitle"/>
      </w:pPr>
    </w:p>
    <w:p>
      <w:pPr>
        <w:pStyle w:val="Subtitle"/>
      </w:pPr>
      <w:r>
        <w:t>Sincerely,</w:t>
      </w:r>
    </w:p>
    <w:p>
      <w:pPr>
        <w:pStyle w:val="Subtitle"/>
      </w:pPr>
    </w:p>
    <w:p>
      <w:pPr>
        <w:pStyle w:val="Subtitle"/>
      </w:pPr>
      <w:sdt>
        <w:sdtPr>
          <w:alias w:val="Appeal Author's Name, and Credentials"/>
          <w:tag w:val="Appeal Author's Name, and Credentials"/>
          <w:id w:val="2043"/>
          <w:placeholder>
            <w:docPart w:val="DefaultPlaceholder_-1854013440"/>
          </w:placeholder>
          <w:showingPlcHdr/>
          <w:text/>
        </w:sdtPr>
        <w:sdtContent>
          <w:r>
            <w:t>[Appeal Author's Name, and Credentials]</w:t>
          </w:r>
        </w:sdtContent>
      </w:sdt>
    </w:p>
    <w:p>
      <w:pPr>
        <w:pStyle w:val="Subtitle"/>
      </w:pPr>
      <w:sdt>
        <w:sdtPr>
          <w:alias w:val="Provider Name, Credentials"/>
          <w:tag w:val="Provider Name, Credentials"/>
          <w:id w:val="2044"/>
          <w:placeholder>
            <w:docPart w:val="DefaultPlaceholder_-1854013440"/>
          </w:placeholder>
          <w:showingPlcHdr/>
          <w:text/>
        </w:sdtPr>
        <w:sdtContent>
          <w:r>
            <w:t>[Provider Name, Credentials]</w:t>
          </w:r>
        </w:sdtContent>
      </w:sdt>
    </w:p>
    <w:p>
      <w:pPr>
        <w:pStyle w:val="Subtitle"/>
      </w:pPr>
      <w:r>
        <w:t xml:space="preserve">NPI: </w:t>
      </w:r>
      <w:sdt>
        <w:sdtPr>
          <w:alias w:val="NPI"/>
          <w:tag w:val="NPI"/>
          <w:id w:val="2045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</w:p>
    <w:p>
      <w:pPr>
        <w:pStyle w:val="Subtitle"/>
      </w:pPr>
      <w:sdt>
        <w:sdtPr>
          <w:alias w:val="Direct Phone"/>
          <w:tag w:val="Direct Phone"/>
          <w:id w:val="2046"/>
          <w:placeholder>
            <w:docPart w:val="DefaultPlaceholder_-1854013440"/>
          </w:placeholder>
          <w:showingPlcHdr/>
          <w:text/>
        </w:sdtPr>
        <w:sdtContent>
          <w:r>
            <w:t>[Direct Phone]</w:t>
          </w:r>
        </w:sdtContent>
      </w:sdt>
      <w:r>
        <w:t xml:space="preserve"> </w:t>
      </w:r>
      <w:sdt>
        <w:sdtPr>
          <w:alias w:val="Email"/>
          <w:tag w:val="Email"/>
          <w:id w:val="2047"/>
          <w:placeholder>
            <w:docPart w:val="DefaultPlaceholder_-1854013440"/>
          </w:placeholder>
          <w:showingPlcHdr/>
          <w:text/>
        </w:sdtPr>
        <w:sdtContent>
          <w:r>
            <w:t>[Email]</w:t>
          </w:r>
        </w:sdtContent>
      </w:sdt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